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929FE" w14:textId="77777777" w:rsidR="00A26EB7" w:rsidRPr="00E72EE6" w:rsidRDefault="00A26EB7" w:rsidP="00137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right" w:pos="8505"/>
        </w:tabs>
        <w:ind w:right="327"/>
        <w:jc w:val="center"/>
        <w:rPr>
          <w:rFonts w:asciiTheme="majorHAnsi" w:hAnsiTheme="majorHAnsi" w:cs="Arial"/>
          <w:b/>
          <w:color w:val="000000"/>
        </w:rPr>
      </w:pPr>
      <w:r w:rsidRPr="00E72EE6">
        <w:rPr>
          <w:rFonts w:asciiTheme="majorHAnsi" w:hAnsiTheme="majorHAnsi" w:cs="Arial"/>
          <w:b/>
          <w:color w:val="000000"/>
        </w:rPr>
        <w:t>Terms of Reference</w:t>
      </w:r>
    </w:p>
    <w:p w14:paraId="440CF5B3" w14:textId="77777777" w:rsidR="00A26EB7" w:rsidRPr="00E72EE6" w:rsidRDefault="00A26EB7" w:rsidP="00137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right" w:pos="8505"/>
        </w:tabs>
        <w:ind w:right="327"/>
        <w:jc w:val="center"/>
        <w:rPr>
          <w:rFonts w:asciiTheme="majorHAnsi" w:hAnsiTheme="majorHAnsi" w:cs="Arial"/>
          <w:b/>
          <w:color w:val="000000"/>
        </w:rPr>
      </w:pPr>
      <w:r w:rsidRPr="00E72EE6">
        <w:rPr>
          <w:rFonts w:asciiTheme="majorHAnsi" w:hAnsiTheme="majorHAnsi" w:cs="Arial"/>
          <w:b/>
          <w:color w:val="000000"/>
        </w:rPr>
        <w:t>Team Leader</w:t>
      </w:r>
    </w:p>
    <w:p w14:paraId="403ABAC1" w14:textId="5B6904AD" w:rsidR="00A26EB7" w:rsidRPr="00E72EE6" w:rsidRDefault="00A26EB7" w:rsidP="00137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right" w:pos="8505"/>
        </w:tabs>
        <w:ind w:right="327"/>
        <w:jc w:val="center"/>
        <w:rPr>
          <w:rFonts w:asciiTheme="majorHAnsi" w:hAnsiTheme="majorHAnsi" w:cs="Arial"/>
          <w:b/>
          <w:color w:val="000000"/>
        </w:rPr>
      </w:pPr>
      <w:r w:rsidRPr="00E72EE6">
        <w:rPr>
          <w:rFonts w:asciiTheme="majorHAnsi" w:hAnsiTheme="majorHAnsi" w:cs="Arial"/>
          <w:b/>
          <w:color w:val="000000"/>
        </w:rPr>
        <w:t>Key Informant Interview</w:t>
      </w:r>
      <w:r w:rsidR="00231036">
        <w:rPr>
          <w:rFonts w:asciiTheme="majorHAnsi" w:hAnsiTheme="majorHAnsi" w:cs="Arial"/>
          <w:b/>
          <w:color w:val="000000"/>
        </w:rPr>
        <w:t xml:space="preserve"> AAR</w:t>
      </w:r>
      <w:r w:rsidRPr="00E72EE6">
        <w:rPr>
          <w:rFonts w:asciiTheme="majorHAnsi" w:hAnsiTheme="majorHAnsi" w:cs="Arial"/>
          <w:b/>
          <w:color w:val="000000"/>
        </w:rPr>
        <w:t xml:space="preserve"> </w:t>
      </w:r>
      <w:r w:rsidRPr="00137D3B">
        <w:rPr>
          <w:rFonts w:asciiTheme="majorHAnsi" w:hAnsiTheme="majorHAnsi" w:cs="Arial"/>
          <w:b/>
          <w:color w:val="000000"/>
        </w:rPr>
        <w:t xml:space="preserve">– </w:t>
      </w:r>
      <w:r w:rsidRPr="00137D3B">
        <w:rPr>
          <w:rFonts w:asciiTheme="majorHAnsi" w:hAnsiTheme="majorHAnsi" w:cs="Arial"/>
          <w:b/>
          <w:i/>
          <w:iCs/>
          <w:color w:val="000000"/>
        </w:rPr>
        <w:t>[Emergency Name]</w:t>
      </w:r>
    </w:p>
    <w:p w14:paraId="281B5914" w14:textId="77777777" w:rsidR="00A26EB7" w:rsidRPr="00E72EE6" w:rsidRDefault="00A26EB7" w:rsidP="00137D3B">
      <w:pPr>
        <w:pStyle w:val="Titre3"/>
        <w:tabs>
          <w:tab w:val="left" w:pos="142"/>
        </w:tabs>
        <w:jc w:val="left"/>
        <w:rPr>
          <w:rFonts w:asciiTheme="majorHAnsi" w:hAnsiTheme="majorHAnsi"/>
          <w:szCs w:val="24"/>
        </w:rPr>
      </w:pPr>
    </w:p>
    <w:p w14:paraId="77BACC99" w14:textId="77777777" w:rsidR="00137D3B" w:rsidRDefault="00137D3B" w:rsidP="00137D3B">
      <w:pPr>
        <w:tabs>
          <w:tab w:val="left" w:pos="142"/>
          <w:tab w:val="right" w:pos="8505"/>
        </w:tabs>
        <w:ind w:right="327"/>
        <w:rPr>
          <w:rFonts w:asciiTheme="majorHAnsi" w:hAnsiTheme="majorHAnsi"/>
          <w:b/>
        </w:rPr>
      </w:pPr>
    </w:p>
    <w:p w14:paraId="3C351B60" w14:textId="58ACC97E" w:rsidR="00A26EB7" w:rsidRPr="00E72EE6" w:rsidRDefault="00A26EB7" w:rsidP="00137D3B">
      <w:pPr>
        <w:pBdr>
          <w:bottom w:val="single" w:sz="4" w:space="1" w:color="auto"/>
        </w:pBdr>
        <w:tabs>
          <w:tab w:val="left" w:pos="142"/>
          <w:tab w:val="right" w:pos="8505"/>
        </w:tabs>
        <w:ind w:right="327"/>
        <w:rPr>
          <w:rFonts w:asciiTheme="majorHAnsi" w:hAnsiTheme="majorHAnsi"/>
          <w:b/>
        </w:rPr>
      </w:pPr>
      <w:r w:rsidRPr="00E72EE6">
        <w:rPr>
          <w:rFonts w:asciiTheme="majorHAnsi" w:hAnsiTheme="majorHAnsi"/>
          <w:b/>
        </w:rPr>
        <w:t>INTRODUCTION</w:t>
      </w:r>
    </w:p>
    <w:p w14:paraId="5C67F3CF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rPr>
          <w:rFonts w:asciiTheme="majorHAnsi" w:hAnsiTheme="majorHAnsi"/>
          <w:b/>
        </w:rPr>
      </w:pPr>
    </w:p>
    <w:p w14:paraId="13E62ED3" w14:textId="77777777" w:rsidR="00006B5F" w:rsidRDefault="00006B5F" w:rsidP="00137D3B">
      <w:pPr>
        <w:tabs>
          <w:tab w:val="left" w:pos="142"/>
        </w:tabs>
        <w:jc w:val="both"/>
        <w:rPr>
          <w:rFonts w:asciiTheme="majorHAnsi" w:hAnsiTheme="majorHAnsi"/>
          <w:lang w:val="en-GB"/>
        </w:rPr>
      </w:pPr>
      <w:r w:rsidRPr="007F3C92">
        <w:rPr>
          <w:rFonts w:asciiTheme="majorHAnsi" w:hAnsiTheme="majorHAnsi"/>
          <w:lang w:val="en-GB"/>
        </w:rPr>
        <w:t>An AAR is a qualitative review of actions taken in response to an event of public health concern. An AAR</w:t>
      </w:r>
      <w:r>
        <w:rPr>
          <w:rFonts w:asciiTheme="majorHAnsi" w:hAnsiTheme="majorHAnsi"/>
          <w:lang w:val="en-GB"/>
        </w:rPr>
        <w:t xml:space="preserve"> </w:t>
      </w:r>
      <w:r w:rsidRPr="007F3C92">
        <w:rPr>
          <w:rFonts w:asciiTheme="majorHAnsi" w:hAnsiTheme="majorHAnsi"/>
          <w:lang w:val="en-GB"/>
        </w:rPr>
        <w:t>is a means of identifying and documenting best practices and challenges demonstrated by the response</w:t>
      </w:r>
      <w:r>
        <w:rPr>
          <w:rFonts w:asciiTheme="majorHAnsi" w:hAnsiTheme="majorHAnsi"/>
          <w:lang w:val="en-GB"/>
        </w:rPr>
        <w:t xml:space="preserve"> </w:t>
      </w:r>
      <w:r w:rsidRPr="007F3C92">
        <w:rPr>
          <w:rFonts w:asciiTheme="majorHAnsi" w:hAnsiTheme="majorHAnsi"/>
          <w:lang w:val="en-GB"/>
        </w:rPr>
        <w:t>to the event. An AAR seeks to identify:</w:t>
      </w:r>
    </w:p>
    <w:p w14:paraId="2FE87BC9" w14:textId="77777777" w:rsidR="00006B5F" w:rsidRDefault="00006B5F" w:rsidP="00137D3B">
      <w:pPr>
        <w:pStyle w:val="Paragraphedeliste"/>
        <w:numPr>
          <w:ilvl w:val="0"/>
          <w:numId w:val="8"/>
        </w:numPr>
        <w:tabs>
          <w:tab w:val="left" w:pos="142"/>
        </w:tabs>
        <w:ind w:left="0"/>
        <w:jc w:val="both"/>
        <w:rPr>
          <w:rFonts w:asciiTheme="majorHAnsi" w:hAnsiTheme="majorHAnsi"/>
        </w:rPr>
      </w:pPr>
      <w:r w:rsidRPr="00A676B2">
        <w:rPr>
          <w:rFonts w:asciiTheme="majorHAnsi" w:hAnsiTheme="majorHAnsi"/>
        </w:rPr>
        <w:t>actions that need to be implemented immediately, to ensure better preparation for the next event;</w:t>
      </w:r>
    </w:p>
    <w:p w14:paraId="224C3C5E" w14:textId="65315075" w:rsidR="00006B5F" w:rsidRPr="00137D3B" w:rsidRDefault="00006B5F" w:rsidP="00137D3B">
      <w:pPr>
        <w:pStyle w:val="Paragraphedeliste"/>
        <w:numPr>
          <w:ilvl w:val="0"/>
          <w:numId w:val="8"/>
        </w:numPr>
        <w:tabs>
          <w:tab w:val="left" w:pos="142"/>
        </w:tabs>
        <w:ind w:left="0"/>
        <w:jc w:val="both"/>
        <w:rPr>
          <w:rFonts w:asciiTheme="majorHAnsi" w:hAnsiTheme="majorHAnsi"/>
        </w:rPr>
      </w:pPr>
      <w:r w:rsidRPr="00137D3B">
        <w:rPr>
          <w:rFonts w:asciiTheme="majorHAnsi" w:hAnsiTheme="majorHAnsi"/>
        </w:rPr>
        <w:t>medium- and long-term actions needed to strengthen and institutionalize the necessary capabilities of the public health system.</w:t>
      </w:r>
      <w:r w:rsidRPr="00137D3B" w:rsidDel="007F3C92">
        <w:rPr>
          <w:rFonts w:asciiTheme="majorHAnsi" w:hAnsiTheme="majorHAnsi"/>
        </w:rPr>
        <w:t xml:space="preserve"> </w:t>
      </w:r>
    </w:p>
    <w:p w14:paraId="10D7E658" w14:textId="77777777" w:rsidR="00006B5F" w:rsidRDefault="00006B5F" w:rsidP="00137D3B">
      <w:pPr>
        <w:tabs>
          <w:tab w:val="left" w:pos="142"/>
          <w:tab w:val="right" w:pos="8505"/>
        </w:tabs>
        <w:ind w:right="327"/>
        <w:rPr>
          <w:rFonts w:asciiTheme="majorHAnsi" w:hAnsiTheme="majorHAnsi"/>
          <w:lang w:val="en-GB"/>
        </w:rPr>
      </w:pPr>
    </w:p>
    <w:p w14:paraId="1B014669" w14:textId="0A05854F" w:rsidR="00FF08C5" w:rsidRPr="00E72EE6" w:rsidRDefault="00FF08C5" w:rsidP="00137D3B">
      <w:pPr>
        <w:tabs>
          <w:tab w:val="left" w:pos="142"/>
          <w:tab w:val="right" w:pos="8505"/>
        </w:tabs>
        <w:ind w:right="327"/>
        <w:rPr>
          <w:rFonts w:asciiTheme="majorHAnsi" w:hAnsiTheme="majorHAnsi"/>
          <w:lang w:val="en-GB"/>
        </w:rPr>
      </w:pPr>
      <w:r w:rsidRPr="00E72EE6">
        <w:rPr>
          <w:rFonts w:asciiTheme="majorHAnsi" w:hAnsiTheme="majorHAnsi"/>
          <w:lang w:val="en-GB"/>
        </w:rPr>
        <w:t>After Action Reviews are not audits or formal enquiries. After Action Reviews are a component of the revised IHR Monitoring and Evaluation Framework (IHRMEF) and are implemented as part of the preparedness and response cycle.</w:t>
      </w:r>
    </w:p>
    <w:p w14:paraId="1AF6E770" w14:textId="77777777" w:rsidR="00FF08C5" w:rsidRPr="00E72EE6" w:rsidRDefault="00FF08C5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</w:p>
    <w:p w14:paraId="0D197D7F" w14:textId="13DC0665" w:rsidR="00A26EB7" w:rsidRPr="00E72EE6" w:rsidRDefault="00FF08C5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  <w:r w:rsidRPr="00E72EE6">
        <w:rPr>
          <w:rFonts w:asciiTheme="majorHAnsi" w:hAnsiTheme="majorHAnsi"/>
          <w:i/>
        </w:rPr>
        <w:t>(Insert Agency)</w:t>
      </w:r>
      <w:r w:rsidRPr="00E72EE6">
        <w:rPr>
          <w:rFonts w:asciiTheme="majorHAnsi" w:hAnsiTheme="majorHAnsi"/>
        </w:rPr>
        <w:t xml:space="preserve"> is about to embark on an </w:t>
      </w:r>
      <w:proofErr w:type="gramStart"/>
      <w:r w:rsidRPr="00E72EE6">
        <w:rPr>
          <w:rFonts w:asciiTheme="majorHAnsi" w:hAnsiTheme="majorHAnsi"/>
        </w:rPr>
        <w:t>After Action</w:t>
      </w:r>
      <w:proofErr w:type="gramEnd"/>
      <w:r w:rsidRPr="00E72EE6">
        <w:rPr>
          <w:rFonts w:asciiTheme="majorHAnsi" w:hAnsiTheme="majorHAnsi"/>
        </w:rPr>
        <w:t xml:space="preserve"> Review for </w:t>
      </w:r>
      <w:r w:rsidR="00A26EB7" w:rsidRPr="00E72EE6">
        <w:rPr>
          <w:rFonts w:asciiTheme="majorHAnsi" w:hAnsiTheme="majorHAnsi"/>
        </w:rPr>
        <w:t>[</w:t>
      </w:r>
      <w:r w:rsidR="00A26EB7" w:rsidRPr="00E72EE6">
        <w:rPr>
          <w:rFonts w:asciiTheme="majorHAnsi" w:hAnsiTheme="majorHAnsi"/>
          <w:i/>
        </w:rPr>
        <w:t>Emergency Name]</w:t>
      </w:r>
      <w:r w:rsidRPr="00E72EE6">
        <w:rPr>
          <w:rFonts w:asciiTheme="majorHAnsi" w:hAnsiTheme="majorHAnsi"/>
        </w:rPr>
        <w:t xml:space="preserve"> in collaboration with </w:t>
      </w:r>
      <w:r w:rsidRPr="00E72EE6">
        <w:rPr>
          <w:rFonts w:asciiTheme="majorHAnsi" w:hAnsiTheme="majorHAnsi"/>
          <w:i/>
        </w:rPr>
        <w:t>(inset partners agency names</w:t>
      </w:r>
      <w:r w:rsidR="0018440D" w:rsidRPr="00E72EE6">
        <w:rPr>
          <w:rFonts w:asciiTheme="majorHAnsi" w:hAnsiTheme="majorHAnsi"/>
          <w:i/>
        </w:rPr>
        <w:t xml:space="preserve"> if applicable)</w:t>
      </w:r>
    </w:p>
    <w:p w14:paraId="25F02164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</w:p>
    <w:p w14:paraId="083DD246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  <w:i/>
        </w:rPr>
      </w:pPr>
      <w:r w:rsidRPr="00E72EE6">
        <w:rPr>
          <w:rFonts w:asciiTheme="majorHAnsi" w:hAnsiTheme="majorHAnsi"/>
          <w:i/>
        </w:rPr>
        <w:t xml:space="preserve">[Insert a brief description of the Emergency Response and scope of the </w:t>
      </w:r>
      <w:proofErr w:type="gramStart"/>
      <w:r w:rsidR="00FF08C5" w:rsidRPr="00E72EE6">
        <w:rPr>
          <w:rFonts w:asciiTheme="majorHAnsi" w:hAnsiTheme="majorHAnsi"/>
          <w:i/>
        </w:rPr>
        <w:t>After Action</w:t>
      </w:r>
      <w:proofErr w:type="gramEnd"/>
      <w:r w:rsidR="00FF08C5" w:rsidRPr="00E72EE6">
        <w:rPr>
          <w:rFonts w:asciiTheme="majorHAnsi" w:hAnsiTheme="majorHAnsi"/>
          <w:i/>
        </w:rPr>
        <w:t xml:space="preserve"> Review</w:t>
      </w:r>
      <w:r w:rsidRPr="00E72EE6">
        <w:rPr>
          <w:rFonts w:asciiTheme="majorHAnsi" w:hAnsiTheme="majorHAnsi"/>
          <w:i/>
        </w:rPr>
        <w:t xml:space="preserve">, in line with the </w:t>
      </w:r>
      <w:r w:rsidR="00FF08C5" w:rsidRPr="00E72EE6">
        <w:rPr>
          <w:rFonts w:asciiTheme="majorHAnsi" w:hAnsiTheme="majorHAnsi"/>
          <w:i/>
        </w:rPr>
        <w:t xml:space="preserve">After Action Review </w:t>
      </w:r>
      <w:r w:rsidRPr="00E72EE6">
        <w:rPr>
          <w:rFonts w:asciiTheme="majorHAnsi" w:hAnsiTheme="majorHAnsi"/>
          <w:i/>
        </w:rPr>
        <w:t>Concept Note.]</w:t>
      </w:r>
    </w:p>
    <w:p w14:paraId="46B86BD8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</w:p>
    <w:p w14:paraId="2C0E21F3" w14:textId="77777777" w:rsidR="00A26EB7" w:rsidRPr="00E72EE6" w:rsidRDefault="0018440D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  <w:r w:rsidRPr="00E72EE6">
        <w:rPr>
          <w:rFonts w:asciiTheme="majorHAnsi" w:hAnsiTheme="majorHAnsi"/>
          <w:i/>
        </w:rPr>
        <w:t>(Insert agency)</w:t>
      </w:r>
      <w:r w:rsidRPr="00E72EE6">
        <w:rPr>
          <w:rFonts w:asciiTheme="majorHAnsi" w:hAnsiTheme="majorHAnsi"/>
        </w:rPr>
        <w:t xml:space="preserve"> </w:t>
      </w:r>
      <w:r w:rsidR="00A26EB7" w:rsidRPr="00E72EE6">
        <w:rPr>
          <w:rFonts w:asciiTheme="majorHAnsi" w:hAnsiTheme="majorHAnsi"/>
        </w:rPr>
        <w:t xml:space="preserve">is recruiting an experienced </w:t>
      </w:r>
      <w:r w:rsidR="00A26EB7" w:rsidRPr="00E72EE6">
        <w:rPr>
          <w:rFonts w:asciiTheme="majorHAnsi" w:hAnsiTheme="majorHAnsi"/>
          <w:b/>
        </w:rPr>
        <w:t>Team Leader</w:t>
      </w:r>
      <w:r w:rsidR="00A26EB7" w:rsidRPr="00E72EE6">
        <w:rPr>
          <w:rFonts w:asciiTheme="majorHAnsi" w:hAnsiTheme="majorHAnsi"/>
        </w:rPr>
        <w:t xml:space="preserve"> to lead a small team that will conduct the </w:t>
      </w:r>
      <w:proofErr w:type="gramStart"/>
      <w:r w:rsidR="00A26EB7" w:rsidRPr="00E72EE6">
        <w:rPr>
          <w:rFonts w:asciiTheme="majorHAnsi" w:hAnsiTheme="majorHAnsi"/>
        </w:rPr>
        <w:t>After Action</w:t>
      </w:r>
      <w:proofErr w:type="gramEnd"/>
      <w:r w:rsidR="00A26EB7" w:rsidRPr="00E72EE6">
        <w:rPr>
          <w:rFonts w:asciiTheme="majorHAnsi" w:hAnsiTheme="majorHAnsi"/>
        </w:rPr>
        <w:t xml:space="preserve"> Review for the [</w:t>
      </w:r>
      <w:r w:rsidR="00A26EB7" w:rsidRPr="00E72EE6">
        <w:rPr>
          <w:rFonts w:asciiTheme="majorHAnsi" w:hAnsiTheme="majorHAnsi"/>
          <w:i/>
        </w:rPr>
        <w:t>Emergency Name]</w:t>
      </w:r>
      <w:r w:rsidR="00A26EB7" w:rsidRPr="00E72EE6">
        <w:rPr>
          <w:rFonts w:asciiTheme="majorHAnsi" w:hAnsiTheme="majorHAnsi"/>
        </w:rPr>
        <w:t xml:space="preserve"> response. The selected team is expected to be composed of 3-4 people, comprising a highly experienced Team Leader, two experienced Officers with technical expertise, and a Research Assistant, who will collectively bring the below expertise: </w:t>
      </w:r>
    </w:p>
    <w:p w14:paraId="35393102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</w:p>
    <w:p w14:paraId="6E19E95F" w14:textId="77777777" w:rsidR="00A26EB7" w:rsidRPr="00E72EE6" w:rsidRDefault="00A26EB7" w:rsidP="00137D3B">
      <w:pPr>
        <w:pStyle w:val="Paragraphedeliste"/>
        <w:numPr>
          <w:ilvl w:val="0"/>
          <w:numId w:val="5"/>
        </w:numP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 xml:space="preserve">Extensive experience of </w:t>
      </w:r>
      <w:r w:rsidR="00DF37A3" w:rsidRPr="00E72EE6">
        <w:rPr>
          <w:rFonts w:asciiTheme="majorHAnsi" w:hAnsiTheme="majorHAnsi"/>
          <w:szCs w:val="24"/>
        </w:rPr>
        <w:t xml:space="preserve">public health and </w:t>
      </w:r>
      <w:r w:rsidRPr="00E72EE6">
        <w:rPr>
          <w:rFonts w:asciiTheme="majorHAnsi" w:hAnsiTheme="majorHAnsi"/>
          <w:szCs w:val="24"/>
        </w:rPr>
        <w:t xml:space="preserve">humanitarian policy, strategies and programmes </w:t>
      </w:r>
    </w:p>
    <w:p w14:paraId="731AE4EF" w14:textId="77777777" w:rsidR="00A26EB7" w:rsidRPr="00E72EE6" w:rsidRDefault="00A26EB7" w:rsidP="00137D3B">
      <w:pPr>
        <w:pStyle w:val="Paragraphedeliste"/>
        <w:numPr>
          <w:ilvl w:val="0"/>
          <w:numId w:val="5"/>
        </w:numP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 xml:space="preserve">Experience with and institutional knowledge of </w:t>
      </w:r>
      <w:r w:rsidR="0018440D" w:rsidRPr="00E72EE6">
        <w:rPr>
          <w:rFonts w:asciiTheme="majorHAnsi" w:hAnsiTheme="majorHAnsi"/>
          <w:szCs w:val="24"/>
        </w:rPr>
        <w:t xml:space="preserve">Ministry of Health and partners, </w:t>
      </w:r>
      <w:r w:rsidRPr="00E72EE6">
        <w:rPr>
          <w:rFonts w:asciiTheme="majorHAnsi" w:hAnsiTheme="majorHAnsi"/>
          <w:szCs w:val="24"/>
        </w:rPr>
        <w:t xml:space="preserve">humanitarian UN and NGO actors, the inter-agency mechanisms </w:t>
      </w:r>
    </w:p>
    <w:p w14:paraId="69CD95BD" w14:textId="77777777" w:rsidR="00A26EB7" w:rsidRPr="00E72EE6" w:rsidRDefault="0018440D" w:rsidP="00137D3B">
      <w:pPr>
        <w:pStyle w:val="Paragraphedeliste"/>
        <w:numPr>
          <w:ilvl w:val="0"/>
          <w:numId w:val="5"/>
        </w:numP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>Good understanding of (</w:t>
      </w:r>
      <w:r w:rsidRPr="00E72EE6">
        <w:rPr>
          <w:rFonts w:asciiTheme="majorHAnsi" w:hAnsiTheme="majorHAnsi"/>
          <w:i/>
          <w:szCs w:val="24"/>
        </w:rPr>
        <w:t>insert agency)</w:t>
      </w:r>
      <w:r w:rsidRPr="00E72EE6">
        <w:rPr>
          <w:rFonts w:asciiTheme="majorHAnsi" w:hAnsiTheme="majorHAnsi"/>
          <w:szCs w:val="24"/>
        </w:rPr>
        <w:t xml:space="preserve"> </w:t>
      </w:r>
      <w:r w:rsidR="00A26EB7" w:rsidRPr="00E72EE6">
        <w:rPr>
          <w:rFonts w:asciiTheme="majorHAnsi" w:hAnsiTheme="majorHAnsi"/>
          <w:szCs w:val="24"/>
        </w:rPr>
        <w:t xml:space="preserve">mandate and processes; </w:t>
      </w:r>
    </w:p>
    <w:p w14:paraId="0EF669AD" w14:textId="7AEE0EA7" w:rsidR="0018440D" w:rsidRPr="00E72EE6" w:rsidRDefault="00A26EB7" w:rsidP="00137D3B">
      <w:pPr>
        <w:pStyle w:val="Paragraphedeliste"/>
        <w:numPr>
          <w:ilvl w:val="0"/>
          <w:numId w:val="5"/>
        </w:numP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 xml:space="preserve">Technical knowledge in one or more of </w:t>
      </w:r>
      <w:r w:rsidR="0018440D" w:rsidRPr="00E72EE6">
        <w:rPr>
          <w:rFonts w:asciiTheme="majorHAnsi" w:hAnsiTheme="majorHAnsi"/>
          <w:szCs w:val="24"/>
        </w:rPr>
        <w:t>the</w:t>
      </w:r>
      <w:r w:rsidRPr="00E72EE6">
        <w:rPr>
          <w:rFonts w:asciiTheme="majorHAnsi" w:hAnsiTheme="majorHAnsi"/>
          <w:szCs w:val="24"/>
        </w:rPr>
        <w:t xml:space="preserve"> functional areas</w:t>
      </w:r>
      <w:r w:rsidR="0018440D" w:rsidRPr="00E72EE6">
        <w:rPr>
          <w:rFonts w:asciiTheme="majorHAnsi" w:hAnsiTheme="majorHAnsi"/>
          <w:szCs w:val="24"/>
        </w:rPr>
        <w:t xml:space="preserve"> for review</w:t>
      </w:r>
      <w:r w:rsidR="00223D44">
        <w:rPr>
          <w:rFonts w:asciiTheme="majorHAnsi" w:hAnsiTheme="majorHAnsi"/>
          <w:szCs w:val="24"/>
        </w:rPr>
        <w:t>;</w:t>
      </w:r>
    </w:p>
    <w:p w14:paraId="1E40C88C" w14:textId="55607A7A" w:rsidR="0018440D" w:rsidRPr="00E72EE6" w:rsidRDefault="0018440D" w:rsidP="00137D3B">
      <w:pPr>
        <w:pStyle w:val="Paragraphedeliste"/>
        <w:numPr>
          <w:ilvl w:val="0"/>
          <w:numId w:val="5"/>
        </w:numP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>Knowledge of emergency preparedness and response principles</w:t>
      </w:r>
      <w:r w:rsidR="00223D44">
        <w:rPr>
          <w:rFonts w:asciiTheme="majorHAnsi" w:hAnsiTheme="majorHAnsi"/>
          <w:szCs w:val="24"/>
        </w:rPr>
        <w:t>;</w:t>
      </w:r>
    </w:p>
    <w:p w14:paraId="365A6D44" w14:textId="77777777" w:rsidR="00A26EB7" w:rsidRPr="00E72EE6" w:rsidRDefault="00A26EB7" w:rsidP="00137D3B">
      <w:pPr>
        <w:pStyle w:val="Paragraphedeliste"/>
        <w:numPr>
          <w:ilvl w:val="0"/>
          <w:numId w:val="5"/>
        </w:numP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 xml:space="preserve">Appropriate field experience in </w:t>
      </w:r>
      <w:r w:rsidR="0018440D" w:rsidRPr="00E72EE6">
        <w:rPr>
          <w:rFonts w:asciiTheme="majorHAnsi" w:hAnsiTheme="majorHAnsi"/>
          <w:szCs w:val="24"/>
        </w:rPr>
        <w:t xml:space="preserve">health and/or </w:t>
      </w:r>
      <w:r w:rsidRPr="00E72EE6">
        <w:rPr>
          <w:rFonts w:asciiTheme="majorHAnsi" w:hAnsiTheme="majorHAnsi"/>
          <w:szCs w:val="24"/>
        </w:rPr>
        <w:t xml:space="preserve">humanitarian response programme design, management and implementation; </w:t>
      </w:r>
    </w:p>
    <w:p w14:paraId="3C89ECC9" w14:textId="46B0952B" w:rsidR="00223D44" w:rsidRDefault="00223D44" w:rsidP="00137D3B">
      <w:pPr>
        <w:pStyle w:val="Paragraphedeliste"/>
        <w:numPr>
          <w:ilvl w:val="0"/>
          <w:numId w:val="5"/>
        </w:numP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>Ability to understand and adapt to cultural and context-specific sensitivities;</w:t>
      </w:r>
    </w:p>
    <w:p w14:paraId="461E8B57" w14:textId="124D9DEF" w:rsidR="00A26EB7" w:rsidRPr="00E72EE6" w:rsidRDefault="00A26EB7" w:rsidP="00137D3B">
      <w:pPr>
        <w:pStyle w:val="Paragraphedeliste"/>
        <w:numPr>
          <w:ilvl w:val="0"/>
          <w:numId w:val="5"/>
        </w:numP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 xml:space="preserve">Excellent communication skills (written, spoken) in </w:t>
      </w:r>
      <w:r w:rsidR="00265D85" w:rsidRPr="00E72EE6">
        <w:rPr>
          <w:rFonts w:asciiTheme="majorHAnsi" w:hAnsiTheme="majorHAnsi"/>
          <w:szCs w:val="24"/>
        </w:rPr>
        <w:t>[the language of the country]</w:t>
      </w:r>
      <w:r w:rsidRPr="00E72EE6">
        <w:rPr>
          <w:rFonts w:asciiTheme="majorHAnsi" w:hAnsiTheme="majorHAnsi"/>
          <w:szCs w:val="24"/>
        </w:rPr>
        <w:t xml:space="preserve">; </w:t>
      </w:r>
    </w:p>
    <w:p w14:paraId="1CD466F1" w14:textId="77777777" w:rsidR="00A26EB7" w:rsidRPr="00E72EE6" w:rsidRDefault="00A26EB7" w:rsidP="00137D3B">
      <w:pPr>
        <w:pStyle w:val="Paragraphedeliste"/>
        <w:numPr>
          <w:ilvl w:val="0"/>
          <w:numId w:val="5"/>
        </w:numP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>Excellent analytical skills; and</w:t>
      </w:r>
    </w:p>
    <w:p w14:paraId="1B7DF954" w14:textId="77777777" w:rsidR="00A26EB7" w:rsidRPr="00E72EE6" w:rsidRDefault="00A26EB7" w:rsidP="00137D3B">
      <w:pPr>
        <w:pStyle w:val="Paragraphedeliste"/>
        <w:numPr>
          <w:ilvl w:val="0"/>
          <w:numId w:val="5"/>
        </w:numP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 xml:space="preserve">Willingness to work and travel in challenging environments. </w:t>
      </w:r>
    </w:p>
    <w:p w14:paraId="4AD2D3D2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</w:p>
    <w:p w14:paraId="151503FF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</w:p>
    <w:p w14:paraId="624705E8" w14:textId="77777777" w:rsidR="00A26EB7" w:rsidRPr="00E72EE6" w:rsidRDefault="00A26EB7" w:rsidP="00137D3B">
      <w:pPr>
        <w:tabs>
          <w:tab w:val="left" w:pos="142"/>
          <w:tab w:val="left" w:pos="3373"/>
        </w:tabs>
        <w:ind w:right="327"/>
        <w:jc w:val="both"/>
        <w:rPr>
          <w:rFonts w:asciiTheme="majorHAnsi" w:hAnsiTheme="majorHAnsi"/>
        </w:rPr>
      </w:pPr>
      <w:r w:rsidRPr="00E72EE6">
        <w:rPr>
          <w:rFonts w:asciiTheme="majorHAnsi" w:hAnsiTheme="majorHAnsi"/>
        </w:rPr>
        <w:tab/>
      </w:r>
    </w:p>
    <w:p w14:paraId="1096BE68" w14:textId="77777777" w:rsidR="00137D3B" w:rsidRDefault="00137D3B" w:rsidP="00137D3B">
      <w:pPr>
        <w:pBdr>
          <w:bottom w:val="single" w:sz="4" w:space="1" w:color="auto"/>
        </w:pBd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  <w:b/>
        </w:rPr>
      </w:pPr>
    </w:p>
    <w:p w14:paraId="3D861E1A" w14:textId="77777777" w:rsidR="00137D3B" w:rsidRDefault="00137D3B" w:rsidP="00137D3B">
      <w:pPr>
        <w:pBdr>
          <w:bottom w:val="single" w:sz="4" w:space="1" w:color="auto"/>
        </w:pBd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  <w:b/>
        </w:rPr>
      </w:pPr>
    </w:p>
    <w:p w14:paraId="1EF2819B" w14:textId="77777777" w:rsidR="00137D3B" w:rsidRDefault="00137D3B" w:rsidP="00137D3B">
      <w:pPr>
        <w:pBdr>
          <w:bottom w:val="single" w:sz="4" w:space="1" w:color="auto"/>
        </w:pBd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  <w:b/>
        </w:rPr>
      </w:pPr>
    </w:p>
    <w:p w14:paraId="6229C5C2" w14:textId="77777777" w:rsidR="00137D3B" w:rsidRDefault="00137D3B" w:rsidP="00137D3B">
      <w:pPr>
        <w:pBdr>
          <w:bottom w:val="single" w:sz="4" w:space="1" w:color="auto"/>
        </w:pBd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  <w:b/>
        </w:rPr>
      </w:pPr>
    </w:p>
    <w:p w14:paraId="18028DCE" w14:textId="77777777" w:rsidR="00137D3B" w:rsidRDefault="00137D3B" w:rsidP="00137D3B">
      <w:pPr>
        <w:pBdr>
          <w:bottom w:val="single" w:sz="4" w:space="1" w:color="auto"/>
        </w:pBd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  <w:b/>
        </w:rPr>
      </w:pPr>
    </w:p>
    <w:p w14:paraId="59BA7EEE" w14:textId="779486C1" w:rsidR="00A26EB7" w:rsidRPr="00E72EE6" w:rsidRDefault="00A26EB7" w:rsidP="00137D3B">
      <w:pPr>
        <w:pBdr>
          <w:bottom w:val="single" w:sz="4" w:space="1" w:color="auto"/>
        </w:pBd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  <w:b/>
        </w:rPr>
      </w:pPr>
      <w:r w:rsidRPr="00E72EE6">
        <w:rPr>
          <w:rFonts w:asciiTheme="majorHAnsi" w:hAnsiTheme="majorHAnsi"/>
          <w:b/>
        </w:rPr>
        <w:t>RESPONSIBILITIES</w:t>
      </w:r>
    </w:p>
    <w:p w14:paraId="62A44EA5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  <w:b/>
        </w:rPr>
      </w:pPr>
    </w:p>
    <w:p w14:paraId="5469F625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  <w:r w:rsidRPr="00E72EE6">
        <w:rPr>
          <w:rFonts w:asciiTheme="majorHAnsi" w:hAnsiTheme="majorHAnsi"/>
        </w:rPr>
        <w:t xml:space="preserve">Under the general supervision of the </w:t>
      </w:r>
      <w:r w:rsidRPr="00E72EE6">
        <w:rPr>
          <w:rFonts w:asciiTheme="majorHAnsi" w:hAnsiTheme="majorHAnsi"/>
          <w:i/>
        </w:rPr>
        <w:t xml:space="preserve">(insert name), </w:t>
      </w:r>
      <w:r w:rsidRPr="00E72EE6">
        <w:rPr>
          <w:rFonts w:asciiTheme="majorHAnsi" w:hAnsiTheme="majorHAnsi"/>
        </w:rPr>
        <w:t xml:space="preserve">and working directly with </w:t>
      </w:r>
      <w:r w:rsidRPr="00E72EE6">
        <w:rPr>
          <w:rFonts w:asciiTheme="majorHAnsi" w:hAnsiTheme="majorHAnsi"/>
          <w:i/>
        </w:rPr>
        <w:t xml:space="preserve">the [Insert the position/ unit managing the </w:t>
      </w:r>
      <w:proofErr w:type="gramStart"/>
      <w:r w:rsidRPr="00E72EE6">
        <w:rPr>
          <w:rFonts w:asciiTheme="majorHAnsi" w:hAnsiTheme="majorHAnsi"/>
          <w:i/>
        </w:rPr>
        <w:t>After Action</w:t>
      </w:r>
      <w:proofErr w:type="gramEnd"/>
      <w:r w:rsidRPr="00E72EE6">
        <w:rPr>
          <w:rFonts w:asciiTheme="majorHAnsi" w:hAnsiTheme="majorHAnsi"/>
          <w:i/>
        </w:rPr>
        <w:t xml:space="preserve"> Review process],</w:t>
      </w:r>
      <w:r w:rsidRPr="00E72EE6">
        <w:rPr>
          <w:rFonts w:asciiTheme="majorHAnsi" w:hAnsiTheme="majorHAnsi"/>
          <w:i/>
          <w:color w:val="0070C0"/>
        </w:rPr>
        <w:t xml:space="preserve"> </w:t>
      </w:r>
      <w:r w:rsidRPr="00E72EE6">
        <w:rPr>
          <w:rFonts w:asciiTheme="majorHAnsi" w:hAnsiTheme="majorHAnsi"/>
        </w:rPr>
        <w:t xml:space="preserve">the Team Leader will guide a small After Action Review team, working in consultation with other relevant </w:t>
      </w:r>
      <w:r w:rsidR="00FF08C5" w:rsidRPr="00E72EE6">
        <w:rPr>
          <w:rFonts w:asciiTheme="majorHAnsi" w:hAnsiTheme="majorHAnsi"/>
        </w:rPr>
        <w:t xml:space="preserve">ministries, </w:t>
      </w:r>
      <w:r w:rsidRPr="00E72EE6">
        <w:rPr>
          <w:rFonts w:asciiTheme="majorHAnsi" w:hAnsiTheme="majorHAnsi"/>
        </w:rPr>
        <w:t xml:space="preserve">units/offices of (insert agency) to: </w:t>
      </w:r>
    </w:p>
    <w:p w14:paraId="0014B9FE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</w:p>
    <w:p w14:paraId="363002DE" w14:textId="629869A6" w:rsidR="00A26EB7" w:rsidRPr="00E72EE6" w:rsidRDefault="00DF37A3" w:rsidP="00137D3B">
      <w:pPr>
        <w:tabs>
          <w:tab w:val="left" w:pos="142"/>
          <w:tab w:val="right" w:pos="8505"/>
        </w:tabs>
        <w:ind w:right="327"/>
        <w:jc w:val="both"/>
        <w:rPr>
          <w:rFonts w:asciiTheme="majorHAnsi" w:hAnsiTheme="majorHAnsi"/>
        </w:rPr>
      </w:pPr>
      <w:r w:rsidRPr="00E72EE6">
        <w:rPr>
          <w:rFonts w:asciiTheme="majorHAnsi" w:hAnsiTheme="majorHAnsi"/>
        </w:rPr>
        <w:t xml:space="preserve">Conduct the </w:t>
      </w:r>
      <w:proofErr w:type="gramStart"/>
      <w:r w:rsidRPr="00E72EE6">
        <w:rPr>
          <w:rFonts w:asciiTheme="majorHAnsi" w:hAnsiTheme="majorHAnsi"/>
        </w:rPr>
        <w:t>After Action</w:t>
      </w:r>
      <w:proofErr w:type="gramEnd"/>
      <w:r w:rsidRPr="00E72EE6">
        <w:rPr>
          <w:rFonts w:asciiTheme="majorHAnsi" w:hAnsiTheme="majorHAnsi"/>
        </w:rPr>
        <w:t xml:space="preserve"> Review using the </w:t>
      </w:r>
      <w:r w:rsidR="00A26EB7" w:rsidRPr="00E72EE6">
        <w:rPr>
          <w:rFonts w:asciiTheme="majorHAnsi" w:hAnsiTheme="majorHAnsi"/>
        </w:rPr>
        <w:t>standard methodology</w:t>
      </w:r>
      <w:r w:rsidR="00701196" w:rsidRPr="00E72EE6">
        <w:rPr>
          <w:rFonts w:asciiTheme="majorHAnsi" w:hAnsiTheme="majorHAnsi"/>
        </w:rPr>
        <w:t>,</w:t>
      </w:r>
      <w:r w:rsidRPr="00E72EE6">
        <w:rPr>
          <w:rFonts w:asciiTheme="majorHAnsi" w:hAnsiTheme="majorHAnsi"/>
        </w:rPr>
        <w:t xml:space="preserve"> which will be</w:t>
      </w:r>
      <w:r w:rsidR="00223D44">
        <w:rPr>
          <w:rFonts w:asciiTheme="majorHAnsi" w:hAnsiTheme="majorHAnsi"/>
        </w:rPr>
        <w:t xml:space="preserve"> based on</w:t>
      </w:r>
      <w:r w:rsidRPr="00E72EE6">
        <w:rPr>
          <w:rFonts w:asciiTheme="majorHAnsi" w:hAnsiTheme="majorHAnsi"/>
        </w:rPr>
        <w:t>:</w:t>
      </w:r>
    </w:p>
    <w:p w14:paraId="6AEABDF6" w14:textId="77777777" w:rsidR="00A26EB7" w:rsidRPr="00E72EE6" w:rsidRDefault="00A26EB7" w:rsidP="00137D3B">
      <w:pPr>
        <w:tabs>
          <w:tab w:val="left" w:pos="142"/>
        </w:tabs>
        <w:jc w:val="both"/>
        <w:rPr>
          <w:rFonts w:asciiTheme="majorHAnsi" w:hAnsiTheme="majorHAnsi"/>
        </w:rPr>
      </w:pPr>
    </w:p>
    <w:p w14:paraId="4A868080" w14:textId="12307671" w:rsidR="00A26EB7" w:rsidRPr="00E72EE6" w:rsidRDefault="00A26EB7" w:rsidP="00137D3B">
      <w:pPr>
        <w:pStyle w:val="Paragraphedeliste"/>
        <w:numPr>
          <w:ilvl w:val="0"/>
          <w:numId w:val="6"/>
        </w:numPr>
        <w:tabs>
          <w:tab w:val="left" w:pos="142"/>
        </w:tabs>
        <w:ind w:left="0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>Desk Review (strategic response plans, situation reports, project documents, outbreak reports etc.)</w:t>
      </w:r>
    </w:p>
    <w:p w14:paraId="24FC8B57" w14:textId="683C9787" w:rsidR="00A26EB7" w:rsidRPr="00E72EE6" w:rsidRDefault="00A26EB7" w:rsidP="00137D3B">
      <w:pPr>
        <w:pStyle w:val="Paragraphedeliste"/>
        <w:numPr>
          <w:ilvl w:val="0"/>
          <w:numId w:val="6"/>
        </w:numPr>
        <w:tabs>
          <w:tab w:val="left" w:pos="142"/>
        </w:tabs>
        <w:ind w:left="0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 xml:space="preserve">Written Feedback, this may include survey or email questionnaire results (see recommendations feedback form in toolkit) </w:t>
      </w:r>
    </w:p>
    <w:p w14:paraId="077A3E1C" w14:textId="778E0502" w:rsidR="00A26EB7" w:rsidRPr="00E72EE6" w:rsidRDefault="00A26EB7" w:rsidP="00137D3B">
      <w:pPr>
        <w:pStyle w:val="Paragraphedeliste"/>
        <w:numPr>
          <w:ilvl w:val="0"/>
          <w:numId w:val="6"/>
        </w:numPr>
        <w:tabs>
          <w:tab w:val="left" w:pos="142"/>
        </w:tabs>
        <w:ind w:left="0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>One-on-one interviews with key participants in the response;</w:t>
      </w:r>
    </w:p>
    <w:p w14:paraId="4A51E373" w14:textId="77777777" w:rsidR="00231036" w:rsidRDefault="00DF37A3" w:rsidP="00137D3B">
      <w:pPr>
        <w:pStyle w:val="Paragraphedeliste"/>
        <w:numPr>
          <w:ilvl w:val="0"/>
          <w:numId w:val="6"/>
        </w:numPr>
        <w:tabs>
          <w:tab w:val="left" w:pos="142"/>
        </w:tabs>
        <w:ind w:left="0"/>
        <w:jc w:val="both"/>
        <w:rPr>
          <w:rFonts w:asciiTheme="majorHAnsi" w:hAnsiTheme="majorHAnsi"/>
          <w:i/>
          <w:szCs w:val="24"/>
        </w:rPr>
      </w:pPr>
      <w:r w:rsidRPr="00E72EE6">
        <w:rPr>
          <w:rFonts w:asciiTheme="majorHAnsi" w:hAnsiTheme="majorHAnsi"/>
          <w:szCs w:val="24"/>
        </w:rPr>
        <w:t xml:space="preserve">Focus groups such as with </w:t>
      </w:r>
      <w:r w:rsidR="00A26EB7" w:rsidRPr="00E72EE6">
        <w:rPr>
          <w:rFonts w:asciiTheme="majorHAnsi" w:hAnsiTheme="majorHAnsi"/>
          <w:szCs w:val="24"/>
        </w:rPr>
        <w:t>(</w:t>
      </w:r>
      <w:r w:rsidRPr="00E72EE6">
        <w:rPr>
          <w:rFonts w:asciiTheme="majorHAnsi" w:hAnsiTheme="majorHAnsi"/>
          <w:i/>
          <w:szCs w:val="24"/>
        </w:rPr>
        <w:t>Include those relevant -</w:t>
      </w:r>
      <w:r w:rsidRPr="00E72EE6">
        <w:rPr>
          <w:rFonts w:asciiTheme="majorHAnsi" w:hAnsiTheme="majorHAnsi"/>
          <w:szCs w:val="24"/>
        </w:rPr>
        <w:t xml:space="preserve"> </w:t>
      </w:r>
      <w:r w:rsidR="00A26EB7" w:rsidRPr="00E72EE6">
        <w:rPr>
          <w:rFonts w:asciiTheme="majorHAnsi" w:hAnsiTheme="majorHAnsi"/>
          <w:i/>
          <w:szCs w:val="24"/>
        </w:rPr>
        <w:t>Ministry of Health, WHO Count</w:t>
      </w:r>
      <w:r w:rsidR="00231036">
        <w:rPr>
          <w:rFonts w:asciiTheme="majorHAnsi" w:hAnsiTheme="majorHAnsi"/>
          <w:i/>
          <w:szCs w:val="24"/>
        </w:rPr>
        <w:t>ry Office, Regional Bureau, HQ).</w:t>
      </w:r>
    </w:p>
    <w:p w14:paraId="38B7C2CA" w14:textId="77777777" w:rsidR="00231036" w:rsidRPr="00231036" w:rsidRDefault="00A26EB7" w:rsidP="00137D3B">
      <w:pPr>
        <w:pStyle w:val="Paragraphedeliste"/>
        <w:numPr>
          <w:ilvl w:val="0"/>
          <w:numId w:val="6"/>
        </w:numPr>
        <w:tabs>
          <w:tab w:val="left" w:pos="142"/>
        </w:tabs>
        <w:ind w:left="0"/>
        <w:jc w:val="both"/>
        <w:rPr>
          <w:rFonts w:asciiTheme="majorHAnsi" w:hAnsiTheme="majorHAnsi"/>
          <w:i/>
          <w:szCs w:val="24"/>
        </w:rPr>
      </w:pPr>
      <w:r w:rsidRPr="00231036">
        <w:rPr>
          <w:rFonts w:asciiTheme="majorHAnsi" w:hAnsiTheme="majorHAnsi"/>
          <w:szCs w:val="24"/>
        </w:rPr>
        <w:t>Organize field missions, in consultation with key stakeholders (</w:t>
      </w:r>
      <w:r w:rsidR="00DF37A3" w:rsidRPr="00231036">
        <w:rPr>
          <w:rFonts w:asciiTheme="majorHAnsi" w:hAnsiTheme="majorHAnsi"/>
          <w:i/>
          <w:szCs w:val="24"/>
        </w:rPr>
        <w:t>Include those relevant</w:t>
      </w:r>
      <w:r w:rsidR="00DF37A3" w:rsidRPr="00231036">
        <w:rPr>
          <w:rFonts w:asciiTheme="majorHAnsi" w:hAnsiTheme="majorHAnsi"/>
          <w:szCs w:val="24"/>
        </w:rPr>
        <w:t xml:space="preserve"> -</w:t>
      </w:r>
      <w:r w:rsidR="00FF08C5" w:rsidRPr="00231036">
        <w:rPr>
          <w:rFonts w:asciiTheme="majorHAnsi" w:hAnsiTheme="majorHAnsi"/>
          <w:szCs w:val="24"/>
        </w:rPr>
        <w:t>MOH, WHO WR</w:t>
      </w:r>
      <w:r w:rsidR="00E72EE6" w:rsidRPr="00231036">
        <w:rPr>
          <w:rFonts w:asciiTheme="majorHAnsi" w:hAnsiTheme="majorHAnsi"/>
          <w:szCs w:val="24"/>
        </w:rPr>
        <w:t>, partners, etc</w:t>
      </w:r>
      <w:r w:rsidRPr="00231036">
        <w:rPr>
          <w:rFonts w:asciiTheme="majorHAnsi" w:hAnsiTheme="majorHAnsi"/>
          <w:szCs w:val="24"/>
        </w:rPr>
        <w:t>).</w:t>
      </w:r>
    </w:p>
    <w:p w14:paraId="5BB40EEB" w14:textId="7CB89C97" w:rsidR="00701196" w:rsidRPr="00231036" w:rsidRDefault="00A26EB7" w:rsidP="00137D3B">
      <w:pPr>
        <w:pStyle w:val="Paragraphedeliste"/>
        <w:numPr>
          <w:ilvl w:val="0"/>
          <w:numId w:val="6"/>
        </w:numPr>
        <w:tabs>
          <w:tab w:val="left" w:pos="142"/>
        </w:tabs>
        <w:ind w:left="0"/>
        <w:jc w:val="both"/>
        <w:rPr>
          <w:rFonts w:asciiTheme="majorHAnsi" w:hAnsiTheme="majorHAnsi"/>
          <w:i/>
          <w:szCs w:val="24"/>
        </w:rPr>
      </w:pPr>
      <w:r w:rsidRPr="00231036">
        <w:rPr>
          <w:rFonts w:asciiTheme="majorHAnsi" w:hAnsiTheme="majorHAnsi"/>
          <w:szCs w:val="24"/>
        </w:rPr>
        <w:t xml:space="preserve">Produce a final </w:t>
      </w:r>
      <w:proofErr w:type="gramStart"/>
      <w:r w:rsidR="00265D85" w:rsidRPr="00231036">
        <w:rPr>
          <w:rFonts w:asciiTheme="majorHAnsi" w:hAnsiTheme="majorHAnsi"/>
          <w:szCs w:val="24"/>
        </w:rPr>
        <w:t>After Action</w:t>
      </w:r>
      <w:proofErr w:type="gramEnd"/>
      <w:r w:rsidR="00265D85" w:rsidRPr="00231036">
        <w:rPr>
          <w:rFonts w:asciiTheme="majorHAnsi" w:hAnsiTheme="majorHAnsi"/>
          <w:szCs w:val="24"/>
        </w:rPr>
        <w:t xml:space="preserve"> Review</w:t>
      </w:r>
      <w:r w:rsidRPr="00231036">
        <w:rPr>
          <w:rFonts w:asciiTheme="majorHAnsi" w:hAnsiTheme="majorHAnsi"/>
          <w:szCs w:val="24"/>
        </w:rPr>
        <w:t xml:space="preserve"> report in the required format.</w:t>
      </w:r>
    </w:p>
    <w:p w14:paraId="25AD3A78" w14:textId="77777777" w:rsidR="00701196" w:rsidRPr="00E72EE6" w:rsidRDefault="00701196" w:rsidP="00137D3B">
      <w:pPr>
        <w:pStyle w:val="Paragraphedeliste"/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</w:p>
    <w:p w14:paraId="24B15E77" w14:textId="77777777" w:rsidR="00137D3B" w:rsidRDefault="00137D3B" w:rsidP="00137D3B">
      <w:pPr>
        <w:pStyle w:val="Paragraphedeliste"/>
        <w:pBdr>
          <w:bottom w:val="single" w:sz="4" w:space="1" w:color="auto"/>
        </w:pBdr>
        <w:tabs>
          <w:tab w:val="left" w:pos="142"/>
          <w:tab w:val="right" w:pos="8505"/>
        </w:tabs>
        <w:ind w:left="0" w:right="327"/>
        <w:jc w:val="both"/>
        <w:rPr>
          <w:rFonts w:asciiTheme="majorHAnsi" w:eastAsia="Calibri" w:hAnsiTheme="majorHAnsi"/>
          <w:b/>
          <w:szCs w:val="24"/>
        </w:rPr>
      </w:pPr>
    </w:p>
    <w:p w14:paraId="01A8D30E" w14:textId="4381C9AE" w:rsidR="00A26EB7" w:rsidRPr="00E72EE6" w:rsidRDefault="00701196" w:rsidP="00137D3B">
      <w:pPr>
        <w:pStyle w:val="Paragraphedeliste"/>
        <w:pBdr>
          <w:bottom w:val="single" w:sz="4" w:space="1" w:color="auto"/>
        </w:pBdr>
        <w:tabs>
          <w:tab w:val="left" w:pos="142"/>
          <w:tab w:val="right" w:pos="8505"/>
        </w:tabs>
        <w:ind w:left="0" w:right="327"/>
        <w:jc w:val="both"/>
        <w:rPr>
          <w:rFonts w:asciiTheme="majorHAnsi" w:hAnsiTheme="majorHAnsi"/>
          <w:szCs w:val="24"/>
        </w:rPr>
      </w:pPr>
      <w:r w:rsidRPr="00E72EE6">
        <w:rPr>
          <w:rFonts w:asciiTheme="majorHAnsi" w:eastAsia="Calibri" w:hAnsiTheme="majorHAnsi"/>
          <w:b/>
          <w:szCs w:val="24"/>
        </w:rPr>
        <w:t>EXPECTED RESULTS</w:t>
      </w:r>
    </w:p>
    <w:p w14:paraId="44B5822C" w14:textId="77777777" w:rsidR="00A26EB7" w:rsidRPr="00E72EE6" w:rsidRDefault="00A26EB7" w:rsidP="00137D3B">
      <w:pPr>
        <w:tabs>
          <w:tab w:val="left" w:pos="142"/>
        </w:tabs>
        <w:spacing w:line="276" w:lineRule="auto"/>
        <w:jc w:val="both"/>
        <w:rPr>
          <w:rFonts w:asciiTheme="majorHAnsi" w:eastAsia="Calibri" w:hAnsiTheme="majorHAnsi"/>
          <w:b/>
        </w:rPr>
      </w:pPr>
    </w:p>
    <w:p w14:paraId="46B04D14" w14:textId="4F3DE20B" w:rsidR="00DF37A3" w:rsidRPr="00E72EE6" w:rsidRDefault="00E72EE6" w:rsidP="00137D3B">
      <w:pPr>
        <w:numPr>
          <w:ilvl w:val="0"/>
          <w:numId w:val="4"/>
        </w:numPr>
        <w:tabs>
          <w:tab w:val="left" w:pos="142"/>
        </w:tabs>
        <w:spacing w:after="200" w:line="276" w:lineRule="auto"/>
        <w:ind w:left="0"/>
        <w:contextualSpacing/>
        <w:rPr>
          <w:rFonts w:asciiTheme="majorHAnsi" w:eastAsia="Calibri" w:hAnsiTheme="majorHAnsi"/>
        </w:rPr>
      </w:pPr>
      <w:r w:rsidRPr="00E72EE6">
        <w:rPr>
          <w:rFonts w:asciiTheme="majorHAnsi" w:eastAsia="Calibri" w:hAnsiTheme="majorHAnsi"/>
        </w:rPr>
        <w:t>Well-organised</w:t>
      </w:r>
      <w:r w:rsidR="00A26EB7" w:rsidRPr="00E72EE6">
        <w:rPr>
          <w:rFonts w:asciiTheme="majorHAnsi" w:eastAsia="Calibri" w:hAnsiTheme="majorHAnsi"/>
        </w:rPr>
        <w:t xml:space="preserve"> and coordinated</w:t>
      </w:r>
      <w:r w:rsidR="0018440D" w:rsidRPr="00E72EE6">
        <w:rPr>
          <w:rFonts w:asciiTheme="majorHAnsi" w:eastAsia="Calibri" w:hAnsiTheme="majorHAnsi"/>
        </w:rPr>
        <w:t xml:space="preserve"> collection of data through desk review, interviews</w:t>
      </w:r>
      <w:r w:rsidR="00DF37A3" w:rsidRPr="00E72EE6">
        <w:rPr>
          <w:rFonts w:asciiTheme="majorHAnsi" w:eastAsia="Calibri" w:hAnsiTheme="majorHAnsi"/>
        </w:rPr>
        <w:t xml:space="preserve">/emails and </w:t>
      </w:r>
      <w:r w:rsidR="0018440D" w:rsidRPr="00E72EE6">
        <w:rPr>
          <w:rFonts w:asciiTheme="majorHAnsi" w:eastAsia="Calibri" w:hAnsiTheme="majorHAnsi"/>
        </w:rPr>
        <w:t>fo</w:t>
      </w:r>
      <w:r w:rsidR="00DF37A3" w:rsidRPr="00E72EE6">
        <w:rPr>
          <w:rFonts w:asciiTheme="majorHAnsi" w:eastAsia="Calibri" w:hAnsiTheme="majorHAnsi"/>
        </w:rPr>
        <w:t xml:space="preserve">cus group discussions. </w:t>
      </w:r>
    </w:p>
    <w:p w14:paraId="7489E12A" w14:textId="21660410" w:rsidR="00A26EB7" w:rsidRPr="00E72EE6" w:rsidRDefault="00A26EB7" w:rsidP="00137D3B">
      <w:pPr>
        <w:numPr>
          <w:ilvl w:val="0"/>
          <w:numId w:val="4"/>
        </w:numPr>
        <w:tabs>
          <w:tab w:val="left" w:pos="142"/>
        </w:tabs>
        <w:spacing w:after="200" w:line="276" w:lineRule="auto"/>
        <w:ind w:left="0"/>
        <w:contextualSpacing/>
        <w:rPr>
          <w:rFonts w:asciiTheme="majorHAnsi" w:eastAsia="Calibri" w:hAnsiTheme="majorHAnsi"/>
        </w:rPr>
      </w:pPr>
      <w:r w:rsidRPr="00E72EE6">
        <w:rPr>
          <w:rFonts w:asciiTheme="majorHAnsi" w:eastAsia="Calibri" w:hAnsiTheme="majorHAnsi"/>
        </w:rPr>
        <w:t>Timely preparation of an analytical and well-articulated report that provides senior managers</w:t>
      </w:r>
      <w:r w:rsidR="00BF1DD6" w:rsidRPr="00E72EE6">
        <w:rPr>
          <w:rFonts w:asciiTheme="majorHAnsi" w:eastAsia="Calibri" w:hAnsiTheme="majorHAnsi"/>
        </w:rPr>
        <w:t xml:space="preserve">, staff and key stakeholders </w:t>
      </w:r>
      <w:r w:rsidRPr="00E72EE6">
        <w:rPr>
          <w:rFonts w:asciiTheme="majorHAnsi" w:eastAsia="Calibri" w:hAnsiTheme="majorHAnsi"/>
        </w:rPr>
        <w:t xml:space="preserve">with well-reviewed and sound positions on areas examined. </w:t>
      </w:r>
    </w:p>
    <w:p w14:paraId="6890047D" w14:textId="26A4EDD6" w:rsidR="00A26EB7" w:rsidRPr="00E72EE6" w:rsidRDefault="00A26EB7" w:rsidP="00137D3B">
      <w:pPr>
        <w:numPr>
          <w:ilvl w:val="0"/>
          <w:numId w:val="4"/>
        </w:numPr>
        <w:tabs>
          <w:tab w:val="left" w:pos="142"/>
        </w:tabs>
        <w:spacing w:after="200" w:line="276" w:lineRule="auto"/>
        <w:ind w:left="0"/>
        <w:contextualSpacing/>
        <w:rPr>
          <w:rFonts w:asciiTheme="majorHAnsi" w:eastAsia="Calibri" w:hAnsiTheme="majorHAnsi"/>
        </w:rPr>
      </w:pPr>
      <w:r w:rsidRPr="00E72EE6">
        <w:rPr>
          <w:rFonts w:asciiTheme="majorHAnsi" w:eastAsia="Calibri" w:hAnsiTheme="majorHAnsi"/>
        </w:rPr>
        <w:t xml:space="preserve">Well-reasoned and </w:t>
      </w:r>
      <w:bookmarkStart w:id="0" w:name="_GoBack"/>
      <w:bookmarkEnd w:id="0"/>
      <w:r w:rsidR="007F107D" w:rsidRPr="00E72EE6">
        <w:rPr>
          <w:rFonts w:asciiTheme="majorHAnsi" w:eastAsia="Calibri" w:hAnsiTheme="majorHAnsi"/>
        </w:rPr>
        <w:t>forward-thinking</w:t>
      </w:r>
      <w:r w:rsidRPr="00E72EE6">
        <w:rPr>
          <w:rFonts w:asciiTheme="majorHAnsi" w:eastAsia="Calibri" w:hAnsiTheme="majorHAnsi"/>
        </w:rPr>
        <w:t xml:space="preserve"> positions on </w:t>
      </w:r>
      <w:r w:rsidR="0018440D" w:rsidRPr="00E72EE6">
        <w:rPr>
          <w:rFonts w:asciiTheme="majorHAnsi" w:eastAsia="Calibri" w:hAnsiTheme="majorHAnsi"/>
        </w:rPr>
        <w:t xml:space="preserve">After Action Review </w:t>
      </w:r>
      <w:r w:rsidR="00DF37A3" w:rsidRPr="00E72EE6">
        <w:rPr>
          <w:rFonts w:asciiTheme="majorHAnsi" w:eastAsia="Calibri" w:hAnsiTheme="majorHAnsi"/>
        </w:rPr>
        <w:t xml:space="preserve">recommended activities </w:t>
      </w:r>
    </w:p>
    <w:p w14:paraId="78090F8A" w14:textId="71478491" w:rsidR="00701196" w:rsidRPr="00E72EE6" w:rsidRDefault="00A26EB7" w:rsidP="00137D3B">
      <w:pPr>
        <w:numPr>
          <w:ilvl w:val="0"/>
          <w:numId w:val="4"/>
        </w:numPr>
        <w:tabs>
          <w:tab w:val="left" w:pos="142"/>
        </w:tabs>
        <w:spacing w:after="200" w:line="276" w:lineRule="auto"/>
        <w:ind w:left="0"/>
        <w:contextualSpacing/>
        <w:rPr>
          <w:rFonts w:asciiTheme="majorHAnsi" w:eastAsia="Calibri" w:hAnsiTheme="majorHAnsi"/>
        </w:rPr>
      </w:pPr>
      <w:r w:rsidRPr="00E72EE6">
        <w:rPr>
          <w:rFonts w:asciiTheme="majorHAnsi" w:eastAsia="Calibri" w:hAnsiTheme="majorHAnsi"/>
        </w:rPr>
        <w:t xml:space="preserve">A list of recommendations that will be used to track the progress of implementation and compare findings from other emergencies. </w:t>
      </w:r>
    </w:p>
    <w:p w14:paraId="0EA62310" w14:textId="77777777" w:rsidR="00A26EB7" w:rsidRPr="00E72EE6" w:rsidRDefault="00701196" w:rsidP="00137D3B">
      <w:pPr>
        <w:numPr>
          <w:ilvl w:val="0"/>
          <w:numId w:val="4"/>
        </w:numPr>
        <w:tabs>
          <w:tab w:val="left" w:pos="142"/>
        </w:tabs>
        <w:spacing w:after="200" w:line="276" w:lineRule="auto"/>
        <w:ind w:left="0"/>
        <w:contextualSpacing/>
        <w:rPr>
          <w:rFonts w:asciiTheme="majorHAnsi" w:eastAsia="Calibri" w:hAnsiTheme="majorHAnsi"/>
        </w:rPr>
      </w:pPr>
      <w:r w:rsidRPr="00E72EE6">
        <w:rPr>
          <w:rFonts w:asciiTheme="majorHAnsi" w:eastAsia="Calibri" w:hAnsiTheme="majorHAnsi"/>
        </w:rPr>
        <w:t>A</w:t>
      </w:r>
      <w:r w:rsidR="00A26EB7" w:rsidRPr="00E72EE6">
        <w:rPr>
          <w:rFonts w:asciiTheme="majorHAnsi" w:eastAsia="Calibri" w:hAnsiTheme="majorHAnsi"/>
        </w:rPr>
        <w:t xml:space="preserve"> report</w:t>
      </w:r>
      <w:r w:rsidRPr="00E72EE6">
        <w:rPr>
          <w:rFonts w:asciiTheme="majorHAnsi" w:eastAsia="Calibri" w:hAnsiTheme="majorHAnsi"/>
        </w:rPr>
        <w:t xml:space="preserve"> drafted in the format </w:t>
      </w:r>
      <w:r w:rsidR="00A26EB7" w:rsidRPr="00E72EE6">
        <w:rPr>
          <w:rFonts w:asciiTheme="majorHAnsi" w:eastAsia="Calibri" w:hAnsiTheme="majorHAnsi"/>
        </w:rPr>
        <w:t xml:space="preserve">of the </w:t>
      </w:r>
      <w:r w:rsidR="0018440D" w:rsidRPr="00E72EE6">
        <w:rPr>
          <w:rFonts w:asciiTheme="majorHAnsi" w:eastAsia="Calibri" w:hAnsiTheme="majorHAnsi"/>
        </w:rPr>
        <w:t xml:space="preserve">template in the toolkit. </w:t>
      </w:r>
    </w:p>
    <w:p w14:paraId="169BCF18" w14:textId="77777777" w:rsidR="0018440D" w:rsidRPr="00E72EE6" w:rsidRDefault="0018440D" w:rsidP="00137D3B">
      <w:pPr>
        <w:tabs>
          <w:tab w:val="left" w:pos="142"/>
        </w:tabs>
        <w:spacing w:line="276" w:lineRule="auto"/>
        <w:jc w:val="both"/>
        <w:rPr>
          <w:rFonts w:asciiTheme="majorHAnsi" w:eastAsia="Calibri" w:hAnsiTheme="majorHAnsi"/>
        </w:rPr>
      </w:pPr>
    </w:p>
    <w:p w14:paraId="72647A9F" w14:textId="77777777" w:rsidR="00A26EB7" w:rsidRPr="00E72EE6" w:rsidRDefault="00A26EB7" w:rsidP="00137D3B">
      <w:pPr>
        <w:tabs>
          <w:tab w:val="left" w:pos="142"/>
        </w:tabs>
        <w:spacing w:line="276" w:lineRule="auto"/>
        <w:jc w:val="both"/>
        <w:rPr>
          <w:rFonts w:asciiTheme="majorHAnsi" w:eastAsia="Calibri" w:hAnsiTheme="majorHAnsi"/>
        </w:rPr>
      </w:pPr>
    </w:p>
    <w:p w14:paraId="13C11ABA" w14:textId="4B16ECC1" w:rsidR="00A26EB7" w:rsidRPr="00137D3B" w:rsidRDefault="00701196" w:rsidP="00137D3B">
      <w:pPr>
        <w:pStyle w:val="Paragraphedeliste"/>
        <w:pBdr>
          <w:bottom w:val="single" w:sz="4" w:space="1" w:color="auto"/>
        </w:pBdr>
        <w:tabs>
          <w:tab w:val="left" w:pos="142"/>
          <w:tab w:val="right" w:pos="8505"/>
        </w:tabs>
        <w:ind w:left="0" w:right="327"/>
        <w:jc w:val="both"/>
        <w:rPr>
          <w:rFonts w:asciiTheme="majorHAnsi" w:eastAsia="Calibri" w:hAnsiTheme="majorHAnsi"/>
          <w:b/>
          <w:szCs w:val="24"/>
        </w:rPr>
      </w:pPr>
      <w:r w:rsidRPr="00137D3B">
        <w:rPr>
          <w:rFonts w:asciiTheme="majorHAnsi" w:eastAsia="Calibri" w:hAnsiTheme="majorHAnsi"/>
          <w:b/>
          <w:szCs w:val="24"/>
        </w:rPr>
        <w:t>PROPOSED TIMELINE</w:t>
      </w:r>
    </w:p>
    <w:p w14:paraId="722B19E0" w14:textId="77777777" w:rsidR="00A26EB7" w:rsidRPr="00E72EE6" w:rsidRDefault="00A26EB7" w:rsidP="00137D3B">
      <w:pPr>
        <w:tabs>
          <w:tab w:val="left" w:pos="142"/>
        </w:tabs>
        <w:spacing w:line="276" w:lineRule="auto"/>
        <w:rPr>
          <w:rFonts w:asciiTheme="majorHAnsi" w:eastAsia="Calibri" w:hAnsiTheme="majorHAnsi"/>
          <w:b/>
        </w:rPr>
      </w:pPr>
    </w:p>
    <w:p w14:paraId="7A8C8B13" w14:textId="77777777" w:rsidR="00A26EB7" w:rsidRPr="00E72EE6" w:rsidRDefault="00A26EB7" w:rsidP="00137D3B">
      <w:pPr>
        <w:tabs>
          <w:tab w:val="left" w:pos="142"/>
        </w:tabs>
        <w:jc w:val="both"/>
        <w:rPr>
          <w:rFonts w:asciiTheme="majorHAnsi" w:hAnsiTheme="majorHAnsi"/>
          <w:i/>
        </w:rPr>
      </w:pPr>
      <w:bookmarkStart w:id="1" w:name="OLE_LINK3"/>
      <w:bookmarkStart w:id="2" w:name="OLE_LINK4"/>
      <w:r w:rsidRPr="00231036">
        <w:rPr>
          <w:rFonts w:asciiTheme="majorHAnsi" w:hAnsiTheme="majorHAnsi"/>
        </w:rPr>
        <w:t>[</w:t>
      </w:r>
      <w:r w:rsidRPr="00231036">
        <w:rPr>
          <w:rFonts w:asciiTheme="majorHAnsi" w:hAnsiTheme="majorHAnsi"/>
          <w:i/>
        </w:rPr>
        <w:t>Insert</w:t>
      </w:r>
      <w:r w:rsidRPr="00E72EE6">
        <w:rPr>
          <w:rFonts w:asciiTheme="majorHAnsi" w:hAnsiTheme="majorHAnsi"/>
          <w:i/>
        </w:rPr>
        <w:t xml:space="preserve"> Proposed Timeline in line with the concept note]</w:t>
      </w:r>
    </w:p>
    <w:bookmarkEnd w:id="1"/>
    <w:bookmarkEnd w:id="2"/>
    <w:p w14:paraId="7CC05CE6" w14:textId="094180A8" w:rsidR="00A26EB7" w:rsidRDefault="00A26EB7" w:rsidP="00137D3B">
      <w:pPr>
        <w:pStyle w:val="Paragraphedeliste"/>
        <w:tabs>
          <w:tab w:val="left" w:pos="142"/>
        </w:tabs>
        <w:ind w:left="0"/>
        <w:jc w:val="both"/>
        <w:rPr>
          <w:rFonts w:asciiTheme="majorHAnsi" w:hAnsiTheme="majorHAnsi"/>
          <w:i/>
          <w:szCs w:val="24"/>
        </w:rPr>
      </w:pPr>
    </w:p>
    <w:p w14:paraId="7AB8CD46" w14:textId="77777777" w:rsidR="00A26EB7" w:rsidRPr="00E72EE6" w:rsidRDefault="00A26EB7" w:rsidP="00137D3B">
      <w:pPr>
        <w:pStyle w:val="Paragraphedeliste"/>
        <w:tabs>
          <w:tab w:val="left" w:pos="142"/>
        </w:tabs>
        <w:ind w:left="0"/>
        <w:jc w:val="both"/>
        <w:rPr>
          <w:rFonts w:asciiTheme="majorHAnsi" w:hAnsiTheme="majorHAnsi"/>
          <w:szCs w:val="24"/>
        </w:rPr>
      </w:pPr>
    </w:p>
    <w:p w14:paraId="1EA80206" w14:textId="09B242A1" w:rsidR="00A26EB7" w:rsidRPr="00E72EE6" w:rsidRDefault="00701196" w:rsidP="00137D3B">
      <w:pPr>
        <w:pBdr>
          <w:bottom w:val="single" w:sz="4" w:space="1" w:color="auto"/>
        </w:pBdr>
        <w:tabs>
          <w:tab w:val="left" w:pos="142"/>
          <w:tab w:val="right" w:pos="8505"/>
        </w:tabs>
        <w:ind w:right="327"/>
        <w:rPr>
          <w:rFonts w:asciiTheme="majorHAnsi" w:hAnsiTheme="majorHAnsi"/>
          <w:b/>
        </w:rPr>
      </w:pPr>
      <w:r w:rsidRPr="00E72EE6">
        <w:rPr>
          <w:rFonts w:asciiTheme="majorHAnsi" w:hAnsiTheme="majorHAnsi"/>
          <w:b/>
        </w:rPr>
        <w:t>QUALIFICATIONS, EXPERIENCE AND SKILLS</w:t>
      </w:r>
    </w:p>
    <w:p w14:paraId="2E6262F1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rPr>
          <w:rFonts w:asciiTheme="majorHAnsi" w:hAnsiTheme="majorHAnsi"/>
        </w:rPr>
      </w:pPr>
    </w:p>
    <w:p w14:paraId="0F7A8B53" w14:textId="77777777" w:rsidR="00A26EB7" w:rsidRPr="00137D3B" w:rsidRDefault="00A26EB7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 xml:space="preserve">Advanced university degree or university degree with experience and advanced courses/training in one or more of the following disciplines: </w:t>
      </w:r>
      <w:r w:rsidR="0018440D" w:rsidRPr="00137D3B">
        <w:rPr>
          <w:rFonts w:asciiTheme="majorHAnsi" w:eastAsia="Calibri" w:hAnsiTheme="majorHAnsi"/>
        </w:rPr>
        <w:t xml:space="preserve">public health, medicine, </w:t>
      </w:r>
      <w:r w:rsidRPr="00137D3B">
        <w:rPr>
          <w:rFonts w:asciiTheme="majorHAnsi" w:eastAsia="Calibri" w:hAnsiTheme="majorHAnsi"/>
        </w:rPr>
        <w:t xml:space="preserve">social sciences, economics, international development, At least eleven years (4 of which international) of progressively responsible experience and advanced courses/training in one or more of the following disciplines: </w:t>
      </w:r>
      <w:r w:rsidR="00701196" w:rsidRPr="00137D3B">
        <w:rPr>
          <w:rFonts w:asciiTheme="majorHAnsi" w:eastAsia="Calibri" w:hAnsiTheme="majorHAnsi"/>
        </w:rPr>
        <w:t xml:space="preserve">public health, medicine, </w:t>
      </w:r>
      <w:r w:rsidRPr="00137D3B">
        <w:rPr>
          <w:rFonts w:asciiTheme="majorHAnsi" w:eastAsia="Calibri" w:hAnsiTheme="majorHAnsi"/>
        </w:rPr>
        <w:t>economics, internation</w:t>
      </w:r>
      <w:r w:rsidR="00701196" w:rsidRPr="00137D3B">
        <w:rPr>
          <w:rFonts w:asciiTheme="majorHAnsi" w:eastAsia="Calibri" w:hAnsiTheme="majorHAnsi"/>
        </w:rPr>
        <w:t>al affairs/humanitarian issues,</w:t>
      </w:r>
      <w:r w:rsidRPr="00137D3B">
        <w:rPr>
          <w:rFonts w:asciiTheme="majorHAnsi" w:eastAsia="Calibri" w:hAnsiTheme="majorHAnsi"/>
        </w:rPr>
        <w:t xml:space="preserve"> agriculture, environmental sciences, social sciences or a field relevant to international development assistance. </w:t>
      </w:r>
    </w:p>
    <w:p w14:paraId="6B3FA579" w14:textId="77777777" w:rsidR="00A26EB7" w:rsidRPr="00137D3B" w:rsidRDefault="00A26EB7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>Solid and demonstrated knowledge of current after-action review/lessons learning/evaluation techniques.</w:t>
      </w:r>
    </w:p>
    <w:p w14:paraId="03BC0740" w14:textId="77777777" w:rsidR="00A26EB7" w:rsidRPr="00137D3B" w:rsidRDefault="00A26EB7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>Excellent analytical and writing skills.</w:t>
      </w:r>
    </w:p>
    <w:p w14:paraId="5F6ED221" w14:textId="388C1880" w:rsidR="00701196" w:rsidRPr="00137D3B" w:rsidRDefault="005079CD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>Fluent written (insert language)</w:t>
      </w:r>
      <w:r w:rsidR="00A26EB7" w:rsidRPr="00137D3B">
        <w:rPr>
          <w:rFonts w:asciiTheme="majorHAnsi" w:eastAsia="Calibri" w:hAnsiTheme="majorHAnsi"/>
        </w:rPr>
        <w:t xml:space="preserve"> - fluency in a second UN language is desirable.</w:t>
      </w:r>
    </w:p>
    <w:p w14:paraId="39801873" w14:textId="36E098D1" w:rsidR="00701196" w:rsidRPr="00137D3B" w:rsidRDefault="00A26EB7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>Ability to plan and organise work program</w:t>
      </w:r>
      <w:r w:rsidR="00BF1DD6" w:rsidRPr="00137D3B">
        <w:rPr>
          <w:rFonts w:asciiTheme="majorHAnsi" w:eastAsia="Calibri" w:hAnsiTheme="majorHAnsi"/>
        </w:rPr>
        <w:t xml:space="preserve">me; ability to write concisely with </w:t>
      </w:r>
      <w:r w:rsidRPr="00137D3B">
        <w:rPr>
          <w:rFonts w:asciiTheme="majorHAnsi" w:eastAsia="Calibri" w:hAnsiTheme="majorHAnsi"/>
        </w:rPr>
        <w:t xml:space="preserve">strong analytical, interpersonal, communications and presentational skills. </w:t>
      </w:r>
    </w:p>
    <w:p w14:paraId="0236D32A" w14:textId="77777777" w:rsidR="00701196" w:rsidRPr="00137D3B" w:rsidRDefault="00A26EB7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>Ability to work with minimum supervision under own initiative; tact, and persuasiveness; ability to work harmoniously with people of different national and cultural backgrounds; demonstrated problem solving skills; ability to concept</w:t>
      </w:r>
      <w:r w:rsidR="00701196" w:rsidRPr="00137D3B">
        <w:rPr>
          <w:rFonts w:asciiTheme="majorHAnsi" w:eastAsia="Calibri" w:hAnsiTheme="majorHAnsi"/>
        </w:rPr>
        <w:t>ualise issues and analyse data.</w:t>
      </w:r>
    </w:p>
    <w:p w14:paraId="14158E99" w14:textId="77777777" w:rsidR="00E72EE6" w:rsidRPr="00137D3B" w:rsidRDefault="00A26EB7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 xml:space="preserve">Willingness to travel to challenging environments. </w:t>
      </w:r>
    </w:p>
    <w:p w14:paraId="0C4FAE81" w14:textId="1A0C4BD1" w:rsidR="00701196" w:rsidRPr="00137D3B" w:rsidRDefault="00A26EB7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 xml:space="preserve">High degree of independent, mature judgement and initiative. </w:t>
      </w:r>
    </w:p>
    <w:p w14:paraId="67E63FD6" w14:textId="77777777" w:rsidR="00701196" w:rsidRPr="00137D3B" w:rsidRDefault="00A26EB7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 xml:space="preserve">Ability to successfully lead multidisciplinary experts and to coordinate the work of others. </w:t>
      </w:r>
    </w:p>
    <w:p w14:paraId="072BF5B0" w14:textId="77777777" w:rsidR="00701196" w:rsidRPr="00137D3B" w:rsidRDefault="00A26EB7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 xml:space="preserve">Full knowledge of the relevant subject matter; good understanding of linkages between policy and operational practices. </w:t>
      </w:r>
    </w:p>
    <w:p w14:paraId="3C7D1C48" w14:textId="77777777" w:rsidR="00A26EB7" w:rsidRPr="00137D3B" w:rsidRDefault="00A26EB7" w:rsidP="00137D3B">
      <w:pPr>
        <w:pStyle w:val="Paragraphedeliste"/>
        <w:numPr>
          <w:ilvl w:val="0"/>
          <w:numId w:val="9"/>
        </w:numPr>
        <w:tabs>
          <w:tab w:val="left" w:pos="142"/>
        </w:tabs>
        <w:spacing w:after="200" w:line="276" w:lineRule="auto"/>
        <w:rPr>
          <w:rFonts w:asciiTheme="majorHAnsi" w:eastAsia="Calibri" w:hAnsiTheme="majorHAnsi"/>
        </w:rPr>
      </w:pPr>
      <w:r w:rsidRPr="00137D3B">
        <w:rPr>
          <w:rFonts w:asciiTheme="majorHAnsi" w:eastAsia="Calibri" w:hAnsiTheme="majorHAnsi"/>
        </w:rPr>
        <w:t>Ability to provide technical guidance and backstopping to more junior staff as well as to provide quality control over their outputs.</w:t>
      </w:r>
    </w:p>
    <w:p w14:paraId="26B2CA9A" w14:textId="77777777" w:rsidR="00A26EB7" w:rsidRPr="00E72EE6" w:rsidRDefault="00A26EB7" w:rsidP="00137D3B">
      <w:pPr>
        <w:tabs>
          <w:tab w:val="left" w:pos="142"/>
        </w:tabs>
        <w:ind w:right="327"/>
        <w:rPr>
          <w:rFonts w:asciiTheme="majorHAnsi" w:hAnsiTheme="majorHAnsi"/>
        </w:rPr>
      </w:pPr>
    </w:p>
    <w:p w14:paraId="3413449F" w14:textId="77777777" w:rsidR="00A26EB7" w:rsidRPr="00E72EE6" w:rsidRDefault="00A26EB7" w:rsidP="00137D3B">
      <w:pPr>
        <w:tabs>
          <w:tab w:val="left" w:pos="142"/>
        </w:tabs>
        <w:ind w:right="327"/>
        <w:rPr>
          <w:rFonts w:asciiTheme="majorHAnsi" w:hAnsiTheme="majorHAnsi"/>
        </w:rPr>
      </w:pPr>
    </w:p>
    <w:p w14:paraId="623C56F6" w14:textId="77777777" w:rsidR="00A26EB7" w:rsidRPr="00E72EE6" w:rsidRDefault="00A26EB7" w:rsidP="00137D3B">
      <w:pPr>
        <w:tabs>
          <w:tab w:val="left" w:pos="142"/>
          <w:tab w:val="right" w:pos="8505"/>
        </w:tabs>
        <w:ind w:right="327"/>
        <w:rPr>
          <w:rFonts w:asciiTheme="majorHAnsi" w:hAnsiTheme="majorHAnsi"/>
        </w:rPr>
      </w:pPr>
    </w:p>
    <w:p w14:paraId="34232451" w14:textId="77777777" w:rsidR="00A26EB7" w:rsidRPr="00E72EE6" w:rsidRDefault="00A26EB7" w:rsidP="00137D3B">
      <w:pPr>
        <w:pStyle w:val="Titre3"/>
        <w:pBdr>
          <w:bottom w:val="single" w:sz="4" w:space="1" w:color="auto"/>
        </w:pBdr>
        <w:tabs>
          <w:tab w:val="left" w:pos="142"/>
          <w:tab w:val="right" w:pos="851"/>
          <w:tab w:val="left" w:pos="1560"/>
        </w:tabs>
        <w:ind w:right="850"/>
        <w:rPr>
          <w:rFonts w:asciiTheme="majorHAnsi" w:hAnsiTheme="majorHAnsi"/>
          <w:bCs/>
          <w:szCs w:val="24"/>
        </w:rPr>
      </w:pPr>
      <w:r w:rsidRPr="00E72EE6">
        <w:rPr>
          <w:rFonts w:asciiTheme="majorHAnsi" w:hAnsiTheme="majorHAnsi"/>
          <w:bCs/>
          <w:szCs w:val="24"/>
        </w:rPr>
        <w:t>DATES AND ADDITIONAL INFORMATION</w:t>
      </w:r>
    </w:p>
    <w:p w14:paraId="4334F6D1" w14:textId="77777777" w:rsidR="00A26EB7" w:rsidRPr="00E72EE6" w:rsidRDefault="00A26EB7" w:rsidP="00137D3B">
      <w:pPr>
        <w:pStyle w:val="Corpsdetexte"/>
        <w:numPr>
          <w:ilvl w:val="0"/>
          <w:numId w:val="1"/>
        </w:numPr>
        <w:tabs>
          <w:tab w:val="clear" w:pos="851"/>
          <w:tab w:val="left" w:pos="142"/>
        </w:tabs>
        <w:ind w:left="0" w:right="850"/>
        <w:rPr>
          <w:rFonts w:asciiTheme="majorHAnsi" w:hAnsiTheme="majorHAnsi"/>
          <w:szCs w:val="24"/>
        </w:rPr>
      </w:pPr>
      <w:r w:rsidRPr="00E72EE6">
        <w:rPr>
          <w:rFonts w:asciiTheme="majorHAnsi" w:hAnsiTheme="majorHAnsi"/>
          <w:szCs w:val="24"/>
        </w:rPr>
        <w:t xml:space="preserve">Proposed Start date: </w:t>
      </w:r>
      <w:r w:rsidRPr="00E72EE6">
        <w:rPr>
          <w:rFonts w:asciiTheme="majorHAnsi" w:hAnsiTheme="majorHAnsi"/>
          <w:szCs w:val="24"/>
          <w:highlight w:val="lightGray"/>
        </w:rPr>
        <w:t>[Insert]</w:t>
      </w:r>
    </w:p>
    <w:p w14:paraId="61ED7D06" w14:textId="55849C32" w:rsidR="00A26EB7" w:rsidRPr="00E72EE6" w:rsidRDefault="00223D44" w:rsidP="00137D3B">
      <w:pPr>
        <w:pStyle w:val="Corpsdetexte"/>
        <w:numPr>
          <w:ilvl w:val="0"/>
          <w:numId w:val="1"/>
        </w:numPr>
        <w:tabs>
          <w:tab w:val="clear" w:pos="851"/>
          <w:tab w:val="left" w:pos="142"/>
        </w:tabs>
        <w:ind w:left="0" w:right="850"/>
        <w:rPr>
          <w:rFonts w:asciiTheme="majorHAnsi" w:hAnsiTheme="majorHAnsi"/>
          <w:szCs w:val="24"/>
          <w:lang w:val="en-CA"/>
        </w:rPr>
      </w:pPr>
      <w:r>
        <w:rPr>
          <w:rFonts w:asciiTheme="majorHAnsi" w:hAnsiTheme="majorHAnsi"/>
          <w:szCs w:val="24"/>
        </w:rPr>
        <w:t>D</w:t>
      </w:r>
      <w:r w:rsidR="00A26EB7" w:rsidRPr="00E72EE6">
        <w:rPr>
          <w:rFonts w:asciiTheme="majorHAnsi" w:hAnsiTheme="majorHAnsi"/>
          <w:szCs w:val="24"/>
        </w:rPr>
        <w:t xml:space="preserve">uration: </w:t>
      </w:r>
      <w:r w:rsidR="00A26EB7" w:rsidRPr="00E72EE6">
        <w:rPr>
          <w:rFonts w:asciiTheme="majorHAnsi" w:hAnsiTheme="majorHAnsi"/>
          <w:szCs w:val="24"/>
          <w:highlight w:val="lightGray"/>
        </w:rPr>
        <w:t>[Insert]</w:t>
      </w:r>
    </w:p>
    <w:p w14:paraId="6EE24BDC" w14:textId="77777777" w:rsidR="00A26EB7" w:rsidRPr="00E72EE6" w:rsidRDefault="00A26EB7" w:rsidP="00137D3B">
      <w:pPr>
        <w:tabs>
          <w:tab w:val="left" w:pos="142"/>
        </w:tabs>
        <w:rPr>
          <w:rFonts w:asciiTheme="majorHAnsi" w:hAnsiTheme="majorHAnsi"/>
        </w:rPr>
      </w:pPr>
    </w:p>
    <w:sectPr w:rsidR="00A26EB7" w:rsidRPr="00E72EE6" w:rsidSect="00137D3B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21105"/>
    <w:multiLevelType w:val="hybridMultilevel"/>
    <w:tmpl w:val="BC1C191E"/>
    <w:lvl w:ilvl="0" w:tplc="A4E67E6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7774"/>
    <w:multiLevelType w:val="hybridMultilevel"/>
    <w:tmpl w:val="0FBAC50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E52823"/>
    <w:multiLevelType w:val="hybridMultilevel"/>
    <w:tmpl w:val="F9388DD8"/>
    <w:lvl w:ilvl="0" w:tplc="0809000F">
      <w:start w:val="1"/>
      <w:numFmt w:val="decimal"/>
      <w:lvlText w:val="%1."/>
      <w:lvlJc w:val="left"/>
      <w:pPr>
        <w:ind w:left="2900" w:hanging="360"/>
      </w:pPr>
    </w:lvl>
    <w:lvl w:ilvl="1" w:tplc="08090019" w:tentative="1">
      <w:start w:val="1"/>
      <w:numFmt w:val="lowerLetter"/>
      <w:lvlText w:val="%2."/>
      <w:lvlJc w:val="left"/>
      <w:pPr>
        <w:ind w:left="3620" w:hanging="360"/>
      </w:pPr>
    </w:lvl>
    <w:lvl w:ilvl="2" w:tplc="0809001B" w:tentative="1">
      <w:start w:val="1"/>
      <w:numFmt w:val="lowerRoman"/>
      <w:lvlText w:val="%3."/>
      <w:lvlJc w:val="right"/>
      <w:pPr>
        <w:ind w:left="4340" w:hanging="180"/>
      </w:pPr>
    </w:lvl>
    <w:lvl w:ilvl="3" w:tplc="0809000F" w:tentative="1">
      <w:start w:val="1"/>
      <w:numFmt w:val="decimal"/>
      <w:lvlText w:val="%4."/>
      <w:lvlJc w:val="left"/>
      <w:pPr>
        <w:ind w:left="5060" w:hanging="360"/>
      </w:pPr>
    </w:lvl>
    <w:lvl w:ilvl="4" w:tplc="08090019" w:tentative="1">
      <w:start w:val="1"/>
      <w:numFmt w:val="lowerLetter"/>
      <w:lvlText w:val="%5."/>
      <w:lvlJc w:val="left"/>
      <w:pPr>
        <w:ind w:left="5780" w:hanging="360"/>
      </w:pPr>
    </w:lvl>
    <w:lvl w:ilvl="5" w:tplc="0809001B" w:tentative="1">
      <w:start w:val="1"/>
      <w:numFmt w:val="lowerRoman"/>
      <w:lvlText w:val="%6."/>
      <w:lvlJc w:val="right"/>
      <w:pPr>
        <w:ind w:left="6500" w:hanging="180"/>
      </w:pPr>
    </w:lvl>
    <w:lvl w:ilvl="6" w:tplc="0809000F" w:tentative="1">
      <w:start w:val="1"/>
      <w:numFmt w:val="decimal"/>
      <w:lvlText w:val="%7."/>
      <w:lvlJc w:val="left"/>
      <w:pPr>
        <w:ind w:left="7220" w:hanging="360"/>
      </w:pPr>
    </w:lvl>
    <w:lvl w:ilvl="7" w:tplc="08090019" w:tentative="1">
      <w:start w:val="1"/>
      <w:numFmt w:val="lowerLetter"/>
      <w:lvlText w:val="%8."/>
      <w:lvlJc w:val="left"/>
      <w:pPr>
        <w:ind w:left="7940" w:hanging="360"/>
      </w:pPr>
    </w:lvl>
    <w:lvl w:ilvl="8" w:tplc="0809001B" w:tentative="1">
      <w:start w:val="1"/>
      <w:numFmt w:val="lowerRoman"/>
      <w:lvlText w:val="%9."/>
      <w:lvlJc w:val="right"/>
      <w:pPr>
        <w:ind w:left="8660" w:hanging="180"/>
      </w:pPr>
    </w:lvl>
  </w:abstractNum>
  <w:abstractNum w:abstractNumId="3" w15:restartNumberingAfterBreak="0">
    <w:nsid w:val="18390721"/>
    <w:multiLevelType w:val="hybridMultilevel"/>
    <w:tmpl w:val="6BF8A89C"/>
    <w:lvl w:ilvl="0" w:tplc="08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65F2A06"/>
    <w:multiLevelType w:val="hybridMultilevel"/>
    <w:tmpl w:val="15AE2AC2"/>
    <w:lvl w:ilvl="0" w:tplc="17B8400A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279C3"/>
    <w:multiLevelType w:val="hybridMultilevel"/>
    <w:tmpl w:val="1E88A80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F6D06"/>
    <w:multiLevelType w:val="hybridMultilevel"/>
    <w:tmpl w:val="BF92FE0A"/>
    <w:lvl w:ilvl="0" w:tplc="08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 w15:restartNumberingAfterBreak="0">
    <w:nsid w:val="5C6311EA"/>
    <w:multiLevelType w:val="hybridMultilevel"/>
    <w:tmpl w:val="BFC2F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D5607"/>
    <w:multiLevelType w:val="hybridMultilevel"/>
    <w:tmpl w:val="4838EB1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EB7"/>
    <w:rsid w:val="00006B5F"/>
    <w:rsid w:val="00137D3B"/>
    <w:rsid w:val="0018440D"/>
    <w:rsid w:val="00223D44"/>
    <w:rsid w:val="00231036"/>
    <w:rsid w:val="00265D85"/>
    <w:rsid w:val="00337047"/>
    <w:rsid w:val="004C1DEE"/>
    <w:rsid w:val="005079CD"/>
    <w:rsid w:val="00701196"/>
    <w:rsid w:val="007F107D"/>
    <w:rsid w:val="00A26EB7"/>
    <w:rsid w:val="00BF1DD6"/>
    <w:rsid w:val="00D40D82"/>
    <w:rsid w:val="00DF37A3"/>
    <w:rsid w:val="00E72EE6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50CA08"/>
  <w14:defaultImageDpi w14:val="300"/>
  <w15:docId w15:val="{D433DA53-5125-4E15-B882-26CF89BC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itre3">
    <w:name w:val="heading 3"/>
    <w:basedOn w:val="Normal"/>
    <w:next w:val="Normal"/>
    <w:link w:val="Titre3Car"/>
    <w:qFormat/>
    <w:rsid w:val="00A26EB7"/>
    <w:pPr>
      <w:keepNext/>
      <w:tabs>
        <w:tab w:val="left" w:pos="851"/>
        <w:tab w:val="right" w:pos="8789"/>
      </w:tabs>
      <w:jc w:val="both"/>
      <w:outlineLvl w:val="2"/>
    </w:pPr>
    <w:rPr>
      <w:rFonts w:ascii="Univers" w:eastAsia="Times New Roman" w:hAnsi="Univers" w:cs="Times New Roman"/>
      <w:b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A26EB7"/>
    <w:rPr>
      <w:rFonts w:ascii="Univers" w:eastAsia="Times New Roman" w:hAnsi="Univers" w:cs="Times New Roman"/>
      <w:b/>
      <w:szCs w:val="20"/>
      <w:lang w:val="en-GB"/>
    </w:rPr>
  </w:style>
  <w:style w:type="paragraph" w:styleId="Corpsdetexte">
    <w:name w:val="Body Text"/>
    <w:basedOn w:val="Normal"/>
    <w:link w:val="CorpsdetexteCar"/>
    <w:rsid w:val="00A26EB7"/>
    <w:pPr>
      <w:tabs>
        <w:tab w:val="left" w:pos="851"/>
        <w:tab w:val="right" w:pos="8789"/>
      </w:tabs>
      <w:jc w:val="both"/>
    </w:pPr>
    <w:rPr>
      <w:rFonts w:ascii="Univers" w:eastAsia="Times New Roman" w:hAnsi="Univers" w:cs="Times New Roman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A26EB7"/>
    <w:rPr>
      <w:rFonts w:ascii="Univers" w:eastAsia="Times New Roman" w:hAnsi="Univers" w:cs="Times New Roman"/>
      <w:szCs w:val="20"/>
      <w:lang w:val="en-GB"/>
    </w:rPr>
  </w:style>
  <w:style w:type="paragraph" w:styleId="Paragraphedeliste">
    <w:name w:val="List Paragraph"/>
    <w:basedOn w:val="Normal"/>
    <w:uiPriority w:val="34"/>
    <w:qFormat/>
    <w:rsid w:val="00A26EB7"/>
    <w:pPr>
      <w:ind w:left="720"/>
      <w:contextualSpacing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65D8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5D8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Young</dc:creator>
  <cp:keywords/>
  <dc:description/>
  <cp:lastModifiedBy>candice vente</cp:lastModifiedBy>
  <cp:revision>5</cp:revision>
  <dcterms:created xsi:type="dcterms:W3CDTF">2019-07-29T08:21:00Z</dcterms:created>
  <dcterms:modified xsi:type="dcterms:W3CDTF">2019-09-03T16:17:00Z</dcterms:modified>
</cp:coreProperties>
</file>